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CFE3" w14:textId="4EC33719" w:rsidR="007A6765" w:rsidRPr="004B6227" w:rsidRDefault="00DB7FF3" w:rsidP="007A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7A6765"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 ПУБЛИЧНОЙ ОФЕРТЫ ОБ ОКАЗАНИИ ПЛАТНЫХ ОБРАЗОВАТЕЛЬНЫХ УСЛУГ</w:t>
      </w:r>
    </w:p>
    <w:p w14:paraId="23079C07" w14:textId="19087925" w:rsidR="00BF215A" w:rsidRPr="004B6227" w:rsidRDefault="007A6765" w:rsidP="007A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адресован физическим лицам, (далее «Заказчик»).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Сайт предоставляется </w:t>
      </w:r>
      <w:r w:rsidR="00DB7FF3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DB7FF3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FF3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Burankova</w:t>
      </w:r>
      <w:proofErr w:type="spellEnd"/>
      <w:r w:rsidR="00DB7FF3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Assel</w:t>
      </w: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B7FF3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DB7FF3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Заказчик и </w:t>
      </w:r>
      <w:r w:rsidR="00DB7FF3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DB7FF3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FF3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Burankova</w:t>
      </w:r>
      <w:proofErr w:type="spellEnd"/>
      <w:r w:rsidR="00DB7FF3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Assel</w:t>
      </w:r>
      <w:r w:rsidR="00DB7FF3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 – Договор), о нижеследующем: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Термины и определения.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В настоящей публичной Оферте нижеприведенные термины используются в следующем значении: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1.1.1 Оферта – предложение юридическим и физическим лицам заключить с Исполнителем "Договор публичной оферты об оказании платных онлайн образовательных услуг по обучению</w:t>
      </w:r>
      <w:r w:rsidR="00BA45A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5A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CB373C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15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темами</w:t>
      </w:r>
      <w:r w:rsidR="00DB7FF3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2E21CE" w14:textId="0A92EBB7" w:rsidR="00BF215A" w:rsidRPr="004B6227" w:rsidRDefault="00BF215A" w:rsidP="007A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предприятием, отделами, департаментами, командами, коллективом, людьми</w:t>
      </w:r>
    </w:p>
    <w:p w14:paraId="01D26C7B" w14:textId="091B7EE0" w:rsidR="00BF215A" w:rsidRPr="004B6227" w:rsidRDefault="00BF215A" w:rsidP="007A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-продажи товаров и услуг</w:t>
      </w:r>
    </w:p>
    <w:p w14:paraId="740EDBFC" w14:textId="0C2AA2FB" w:rsidR="00BF215A" w:rsidRPr="004B6227" w:rsidRDefault="00BF215A" w:rsidP="007A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красота </w:t>
      </w:r>
    </w:p>
    <w:p w14:paraId="7402B77C" w14:textId="63D40DC0" w:rsidR="00BF215A" w:rsidRPr="004B6227" w:rsidRDefault="007A6765" w:rsidP="00337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1.1.2 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Акцепт Оферты – полное и безоговорочное принятие Оферты Заказчиком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путем обращения к Исполнителю за оказанием предоставляемых им услуг. Акцепт Оферты означает заключение договора Оферты между Сторонами.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1.1.3 Прейскурант (прайс-лист) услуг – действующий систематизированный перечень оказываемых Исполнителем услуг с ценами, опубликованный надлежащим образом.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1.1.4. Занятие – урок состоящий из видео-урока, теста и текстового материала для изучения.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1.1.5. Регистрация – действия Заказчика по заполнению и отправке регистрационной формы, размещенной на Сайте, которые, в случае отсутствия у Оператора Сайта возражений по регистрации Заказчика, влекут за собой создание учетной записи Заказчика с присвоением логина и пароля для доступа к Сайту.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1.1.6. Сайт – информационный ресурс</w:t>
      </w:r>
      <w:r w:rsidR="00BA45A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предназначенный для размещения Онлайн-курсов, расположенный по следующему адресу в сети «Интернет»: </w:t>
      </w:r>
      <w:hyperlink r:id="rId4" w:history="1"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https://bar-all-business.kz/</w:t>
        </w:r>
      </w:hyperlink>
      <w:r w:rsidR="00BF215A"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1.1.7. Онлайн-курсы</w:t>
      </w:r>
      <w:r w:rsidR="00BA45A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CB373C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курсы </w:t>
      </w:r>
      <w:r w:rsidR="00BF215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управлением предприятием, департаментом, отделом, специалистами, людьми; продажами услуг и товаров; красота</w:t>
      </w:r>
      <w:r w:rsidR="00DB7FF3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Исполнителем и размещенные на Портале, которые реализуются Исполнителем с применением электронного обучения;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 Текст настоящей Оферты находится в сети Интернет по адресу: </w:t>
      </w:r>
      <w:hyperlink r:id="rId5" w:history="1"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https://bar-all-business.kz/</w:t>
        </w:r>
      </w:hyperlink>
    </w:p>
    <w:p w14:paraId="500BC0E5" w14:textId="77777777" w:rsidR="004B6227" w:rsidRDefault="007A6765" w:rsidP="00A41A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F96B6FB" w14:textId="77777777" w:rsidR="00CB373C" w:rsidRDefault="007A6765" w:rsidP="00A41A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Основные положения.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Текст Договора является публичной офертой (в соответствии с пунктом 5 статьи 395 Гражданского кодекса Республики Казахстан публичная оферта –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 на это предложение). Акцепт оферты – использование онлайн сервиса (в соответствии со статьёй 396 Гражданского кодекса Республики Казахстан). Акцепт – это ответ лица, которому адресована оферта, о ее принятии. Акцепт должен быть полным и безоговорочным. Совершая действия по акцепту настоящего публичного договора – оферты, Заказчик подтверждает свою правоспособность и дееспособность, а также свое законное право вступать в договорные отношения с</w:t>
      </w:r>
      <w:r w:rsidR="00794796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796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794796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Burankova</w:t>
      </w:r>
      <w:proofErr w:type="spellEnd"/>
      <w:r w:rsidR="00794796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Assel</w:t>
      </w:r>
      <w:r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Полным и безоговорочным согласием заключить Договор (далее – Акцептом) является 100% оплата услуг онлайн сайта </w:t>
      </w:r>
      <w:hyperlink r:id="rId6" w:history="1"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https://bar-all-business.kz/</w:t>
        </w:r>
      </w:hyperlink>
      <w:r w:rsidR="00BF215A"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A45A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BA45A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A45A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BA45A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A45AA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BA45AA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условий предоставления сервиса;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Акцепт Договора означает, что Заказчик согласен со всеми положениями настоящего предложения, и равносилен заключению Договора и всех приложений к нему. В связи с вышеизложенным, внимательно прочитайте текст Договора. Если Вы не согласны с каким-либо пунктом Договора, </w:t>
      </w:r>
      <w:r w:rsidR="00794796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794796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Burankova</w:t>
      </w:r>
      <w:proofErr w:type="spellEnd"/>
      <w:r w:rsidR="00794796" w:rsidRPr="004B6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Assel</w:t>
      </w:r>
      <w:r w:rsidR="00794796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Вам отказаться от Акцепта оферты.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 оферты.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Предметом настоящей Оферты является оказание Заказчику услуг по обучению курсам</w:t>
      </w:r>
      <w:r w:rsidR="00BF215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15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управлением предприятием, департаментом, отделом, специалистами, людьми; продажами услуг и товаров; красота</w:t>
      </w:r>
      <w:r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BF215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burankovr</w:t>
        </w:r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F215A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BF215A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настоящей Оферты и текущим Прейскурантом услуг Исполнителя.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сторон.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Исполнитель имеет право: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4.1.1. Исполнитель имеет право в любой момент изменять Прейскурант услуг 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в сети Интернет по адресу: </w:t>
      </w:r>
      <w:hyperlink r:id="rId8" w:history="1">
        <w:r w:rsidR="00A41A1F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https://bar-all-business.kz/</w:t>
        </w:r>
      </w:hyperlink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CB373C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Измененные условия вступают в силу с момента их публикации.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4.1.2. самостоятельно осуществлять образовательный процесс по Онлайн-курсу, выбирать и изменять (в том числе, в процессе освоения Заказчиком Онлайн-курса) системы оценок, формы, порядок и периодичность проведения промежуточной и итоговой аттестации, сроки освоения Онлайн-курса, налагать дисциплинарные взыскания в соответствии с уставом и локальными нормативными актами Исполнителя;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4.1.3. отчислить Заказчика по завершению обучения, а также до завершения обучения в случае нарушения Заказчиком любого из условий Договора и по иным основаниям, предусмотренным законодательством РК, уставом и локальными нормативными актами Исполнителя. Договор считается расторгнутым с даты отчисления, указанной в распорядительном акте об отчислении Заказчика. В случае расторжения Договора по основаниям, указанным в настоящем пункте, возврат стоимости услуг Заказчику не производится;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4.1.4. аннулировать документ об освоении Онлайн-курса при установлении факта прохождения контроля знаний по Онлайн-курсу третьим лицом вместо Заказчика, либо иного нарушения Заказчиком условий прохождения мероприятий промежуточной и итоговой аттестации по Онлайн-курсу.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4.1.5. проводить акции и конкурсы с описанием необходимых Правил и условий для участия Заказчика.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4.1.6. дисквалифицировать Заказчика от участия в акциях и конкурсах в случае обнаружения за Заказчиком нарушение Правил и условий.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Исполнитель обязуется: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4.2.1. В согласованные Сторонами сроки оказать услуги Заказчику надлежащим образом, в соответствии с условиями настоящей Оферты.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4.2.2. Не разглашать конфиденциальную информацию и данные, предоставленные Заказчиком в связи с исполнением настоящей Оферты.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4.2.3. размещать на Портале актуальную информацию об Онлайн-курсе, в том числе о стоимости и сроках обучения по Онлайн-курсу;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4.2.4. зачислить Заказчика на обучение в качестве слушателя при условии соблюдения Заказчиком условий Договора;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4.2.5. создать Заказчику необходимые условия для освоения им Онлайн-курса;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4.2.6. соблюдать все Правила и условия проводимых акций и конкурсов Исполнителя, не допуская их нарушение со своей стороны.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Заказчик имеет право: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4.3.1. Требовать от Исполнителя своевременного и полного оказания услуг в соответствии с условиями настоящей Оферты.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4.3.2. Участвовать в акциях и конкурсах Исполнителя по своему усмотрению при соблюдении необходимых Правил и условий.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Заказчик обязуется: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4.4.1 Своевременно и полностью выплачивать Исполнителю стоимость оказываемых услуг в порядке, в сроки и размере, установленными настоящей Офертой и Прейскурантом услуг.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4.4.2. при Регистрации на</w:t>
      </w:r>
      <w:r w:rsidR="00DB2F4A" w:rsidRPr="004B622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B373C"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7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  <w:r w:rsidR="00CB373C" w:rsidRPr="004B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41A1F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https://bar-all-business.kz/</w:t>
        </w:r>
      </w:hyperlink>
      <w:r w:rsidR="00A41A1F"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достоверную, полную и точную информацию о себе; не вводить Исполнителя в заблуждение относительно своей личности при Регистрации на Сайте и при прохождении промежуточной и итоговой аттестации; поддерживать информацию, указанную при Регистрации, в актуальном состоянии;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4.4.3. Не разглашать конфиденциальную информацию и иные данные, предоставленные Исполнителем в связи с исполнением настоящей Оферты, не раскрывать и не разглашать такие факты или информацию (кроме информации общедоступного характера) в том числе материалы Занятия какой-либо третьей стороне без предварительного письменного согласия Исполнителя.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4.4.4. Завершать все занятия предоставленные Исполнителем с помощью нажатия кнопки "Пройти урок" или "Сдать тест" в тех уроках, где есть тест.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4.4.5. самостоятельно отслеживать сроки начала оказания Услуг, осваивать программу Онлайн-курса в полном объеме в соответствии с учебным планом, в том числе выполнять установленные объемы учебной нагрузки и самостоятельной работы, установленные Исполнителем;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4.4.6. не передавать полученный при Регистрации логин и пароль третьим лицам;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4.4.7. не осуществлять действий, направленных на получение доступа к чужой учетной записи на Сайте, путем подбора логина и пароля, взлома или иных действий;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4.4.8. не публиковать на Портале сообщения, содержащие нецензурную лексику и ее производные, а также не допускать действий, которые могут быть признаны: - пропагандирующими ненависть, дискриминацию по расовому, этническому, половому, религиозному, социальному признакам; - оскорбляющими других пользователей и (или) третьих лиц, порочащими их честь, достоинство, деловую репутацию; - нарушающими законодательство о персональных данных;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4.4.9. самостоятельно организовать рабочее место с персональным компьютером или иным устройством, соответствующим указанным в описании Онлайн-курса требованиям, и с доступом в сеть Интернет со скоростью не ниже 10 Мбит/с;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8D6554A" w14:textId="77777777" w:rsidR="00CB373C" w:rsidRDefault="00CB373C" w:rsidP="00A41A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AB4A32" w14:textId="77777777" w:rsidR="00CB373C" w:rsidRDefault="007A6765" w:rsidP="00A41A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Порядок оказания услуг.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5.1. Исполнитель проверяет представленные Заказчиком сведения и после поступления денежных средств на расчетный счет Исполнителя, но не ранее получения от Заказчика копии платежного документа о внесении обеспечительного, Исполнитель открывает доступ на личный </w:t>
      </w:r>
      <w:r w:rsidR="00CB373C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кабинет,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Заказчик проходит обучение. В случае если денежные средства не поступили по каким-либо причинам на расчетный счет Исполнителя, хотя Заказчик представил документы, подтверждающие оплату, то Исполнитель уведомляет об этом Заказчика и вправе не оказывать услуги по настоящему договору.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Занятия, которые не состоялись по вине Исполнителя, переносятся без их потери на другое время с аналогичной тарификацией.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Оплата услуг.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Стоимость услуг рассчитывается по утвержденным расценкам – прейскуранту услуг, прайс-листу и фиксируется в выписываемой Заказчику Исполнителем квитанции Исполнителя, выставляемой Заказчику через сайт</w:t>
      </w:r>
      <w:r w:rsidR="00A41A1F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A41A1F" w:rsidRPr="004B62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https://cloudpayments.kz/</w:t>
        </w:r>
      </w:hyperlink>
      <w:r w:rsidR="00A41A1F"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62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оплаты по банковской карте.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Оплата услуг по настоящей Оферте производится по факту до оказания в размере 100% от стоимости оказываемых услуг в срок не позднее 1 (одного) дня до старта оказания услуг.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Датой исполнения обязательств по перечислению денежных средств, считается дата поступления денежных средств на расчетный счет Исполнителя, либо в кассу Заказчика.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сторон.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РК.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 Стороны принимают все необходимые меры для разрешения разногласий, возникших в процессе исполнения условий Оферты, путем переговоров.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Основания расторжения договора.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Настоящий договор, может быть, расторгнут по соглашению сторон. По инициативе одной из сторон, договор, может быть, расторгнут по основаниям, предусмотренным действующим законодательством Республики Казахстан. В случае расторжения договора Заказчик не имеет права требовать возврат денежных средств.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96E5B84" w14:textId="59B9B19D" w:rsidR="008572A7" w:rsidRDefault="007A6765" w:rsidP="00A41A1F">
      <w:pPr>
        <w:rPr>
          <w:rFonts w:ascii="Times New Roman" w:hAnsi="Times New Roman" w:cs="Times New Roman"/>
          <w:b/>
          <w:sz w:val="24"/>
          <w:szCs w:val="24"/>
        </w:rPr>
      </w:pP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Ответственность за неисполнение или ненадлежащее исполнение обязательств по настоящему договору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 (в случае если это применимо к правоотношениям сторон) на условиях, установленных этим законодательством.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9.2. В случае если Заказчик отказывается от дальнейшего исполнения настоящего договора, то он теряет доступ к настоящему сайту и не имеет права требовать возврат денежных средств.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Срок действия Договора, порядок его изменения или расторжения</w:t>
      </w:r>
      <w:r w:rsidRPr="004B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 Договор считается заключенным с момента акцепта Заказчиком публичной оферты Исполнителя и действует до полного исполнения сторонами своих обязательств по Договору.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 Договор может быть изменен или расторгнут по основаниям, предусмотренным законодательством Республики Казахстан и Договором.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 Реквизиты Исполнителя.</w:t>
      </w:r>
      <w:r w:rsidRPr="004B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41A1F" w:rsidRPr="004B6227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 w:rsidR="00A41A1F" w:rsidRPr="004B6227">
        <w:rPr>
          <w:rFonts w:ascii="Times New Roman" w:hAnsi="Times New Roman" w:cs="Times New Roman"/>
          <w:b/>
          <w:sz w:val="24"/>
          <w:szCs w:val="24"/>
        </w:rPr>
        <w:t>Burankova</w:t>
      </w:r>
      <w:proofErr w:type="spellEnd"/>
      <w:r w:rsidR="00A41A1F" w:rsidRPr="004B6227">
        <w:rPr>
          <w:rFonts w:ascii="Times New Roman" w:hAnsi="Times New Roman" w:cs="Times New Roman"/>
          <w:b/>
          <w:sz w:val="24"/>
          <w:szCs w:val="24"/>
        </w:rPr>
        <w:t xml:space="preserve"> Assel </w:t>
      </w:r>
    </w:p>
    <w:p w14:paraId="38D75C67" w14:textId="3900BD6D" w:rsidR="008572A7" w:rsidRDefault="008572A7" w:rsidP="00A41A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BAR</w:t>
      </w:r>
      <w:r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B62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BUSINES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KZ</w:t>
      </w:r>
    </w:p>
    <w:p w14:paraId="176DADC7" w14:textId="4D138BB0" w:rsidR="008572A7" w:rsidRPr="008572A7" w:rsidRDefault="008572A7" w:rsidP="00A41A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1" w:history="1">
        <w:r w:rsidRPr="008572A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https://bar-all-business.kz/</w:t>
        </w:r>
      </w:hyperlink>
    </w:p>
    <w:p w14:paraId="1D489171" w14:textId="77777777" w:rsidR="00A41A1F" w:rsidRPr="004B6227" w:rsidRDefault="00A41A1F" w:rsidP="00A41A1F">
      <w:pPr>
        <w:rPr>
          <w:rFonts w:ascii="Times New Roman" w:hAnsi="Times New Roman" w:cs="Times New Roman"/>
          <w:b/>
          <w:sz w:val="24"/>
          <w:szCs w:val="24"/>
        </w:rPr>
      </w:pPr>
      <w:r w:rsidRPr="004B6227">
        <w:rPr>
          <w:rFonts w:ascii="Times New Roman" w:hAnsi="Times New Roman" w:cs="Times New Roman"/>
          <w:b/>
          <w:sz w:val="24"/>
          <w:szCs w:val="24"/>
        </w:rPr>
        <w:t xml:space="preserve">ИИН 880419401143, </w:t>
      </w:r>
    </w:p>
    <w:p w14:paraId="1EA6954C" w14:textId="77777777" w:rsidR="00A41A1F" w:rsidRPr="004B6227" w:rsidRDefault="00A41A1F" w:rsidP="00A41A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27">
        <w:rPr>
          <w:rFonts w:ascii="Times New Roman" w:hAnsi="Times New Roman" w:cs="Times New Roman"/>
          <w:b/>
          <w:sz w:val="24"/>
          <w:szCs w:val="24"/>
        </w:rPr>
        <w:t>ИИК</w:t>
      </w:r>
      <w:r w:rsidRPr="004B62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KZ43722S000029565832</w:t>
      </w:r>
    </w:p>
    <w:p w14:paraId="77BA5501" w14:textId="77777777" w:rsidR="00A41A1F" w:rsidRPr="004B6227" w:rsidRDefault="00A41A1F" w:rsidP="00A41A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27">
        <w:rPr>
          <w:rFonts w:ascii="Times New Roman" w:hAnsi="Times New Roman" w:cs="Times New Roman"/>
          <w:b/>
          <w:sz w:val="24"/>
          <w:szCs w:val="24"/>
        </w:rPr>
        <w:t>Банк</w:t>
      </w:r>
      <w:r w:rsidRPr="004B62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6227">
        <w:rPr>
          <w:rFonts w:ascii="Times New Roman" w:hAnsi="Times New Roman" w:cs="Times New Roman"/>
          <w:b/>
          <w:sz w:val="24"/>
          <w:szCs w:val="24"/>
        </w:rPr>
        <w:t>АО</w:t>
      </w:r>
      <w:r w:rsidRPr="004B62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"Kaspi Bank"</w:t>
      </w:r>
    </w:p>
    <w:p w14:paraId="425C03BF" w14:textId="77777777" w:rsidR="00A41A1F" w:rsidRDefault="00A41A1F" w:rsidP="00A41A1F">
      <w:pPr>
        <w:rPr>
          <w:rFonts w:ascii="Times New Roman" w:hAnsi="Times New Roman" w:cs="Times New Roman"/>
          <w:b/>
          <w:sz w:val="24"/>
          <w:szCs w:val="24"/>
        </w:rPr>
      </w:pPr>
      <w:r w:rsidRPr="004B6227">
        <w:rPr>
          <w:rFonts w:ascii="Times New Roman" w:hAnsi="Times New Roman" w:cs="Times New Roman"/>
          <w:b/>
          <w:sz w:val="24"/>
          <w:szCs w:val="24"/>
        </w:rPr>
        <w:t>БИК CASPKZKA</w:t>
      </w:r>
    </w:p>
    <w:p w14:paraId="1D7B74C8" w14:textId="0F046CBE" w:rsidR="008572A7" w:rsidRPr="008572A7" w:rsidRDefault="008572A7" w:rsidP="00A41A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D7E1075" w14:textId="5F087DF1" w:rsidR="00337F0C" w:rsidRPr="004B6227" w:rsidRDefault="00337F0C" w:rsidP="00A41A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37F0C" w:rsidRPr="004B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05"/>
    <w:rsid w:val="00310157"/>
    <w:rsid w:val="00337F0C"/>
    <w:rsid w:val="004B6227"/>
    <w:rsid w:val="00794796"/>
    <w:rsid w:val="007A6765"/>
    <w:rsid w:val="00816447"/>
    <w:rsid w:val="008572A7"/>
    <w:rsid w:val="00A1759E"/>
    <w:rsid w:val="00A41A1F"/>
    <w:rsid w:val="00BA45AA"/>
    <w:rsid w:val="00BF215A"/>
    <w:rsid w:val="00CB373C"/>
    <w:rsid w:val="00DB2F4A"/>
    <w:rsid w:val="00DB7FF3"/>
    <w:rsid w:val="00E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D0ED"/>
  <w15:chartTrackingRefBased/>
  <w15:docId w15:val="{52F3E144-7711-4821-868A-733CB443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-all-business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rankov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-all-business.kz/" TargetMode="External"/><Relationship Id="rId11" Type="http://schemas.openxmlformats.org/officeDocument/2006/relationships/hyperlink" Target="https://bar-all-business.kz/" TargetMode="External"/><Relationship Id="rId5" Type="http://schemas.openxmlformats.org/officeDocument/2006/relationships/hyperlink" Target="https://bar-all-business.kz/" TargetMode="External"/><Relationship Id="rId10" Type="http://schemas.openxmlformats.org/officeDocument/2006/relationships/hyperlink" Target="https://cloudpayments.kz/" TargetMode="External"/><Relationship Id="rId4" Type="http://schemas.openxmlformats.org/officeDocument/2006/relationships/hyperlink" Target="https://bar-all-business.kz/" TargetMode="External"/><Relationship Id="rId9" Type="http://schemas.openxmlformats.org/officeDocument/2006/relationships/hyperlink" Target="https://bar-all-busines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office5</cp:lastModifiedBy>
  <cp:revision>3</cp:revision>
  <dcterms:created xsi:type="dcterms:W3CDTF">2023-12-15T05:54:00Z</dcterms:created>
  <dcterms:modified xsi:type="dcterms:W3CDTF">2023-12-15T05:56:00Z</dcterms:modified>
</cp:coreProperties>
</file>